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" recolor="t" type="frame"/>
    </v:background>
  </w:background>
  <w:body>
    <w:p w:rsidR="007F03A8" w:rsidRPr="00375236" w:rsidRDefault="007F03A8" w:rsidP="00C558D2">
      <w:pPr>
        <w:pStyle w:val="a3"/>
        <w:ind w:left="-540" w:right="-185"/>
        <w:rPr>
          <w:color w:val="FFFFFF"/>
          <w:sz w:val="28"/>
          <w:szCs w:val="28"/>
        </w:rPr>
      </w:pPr>
      <w:r w:rsidRPr="00375236">
        <w:rPr>
          <w:color w:val="FFFFFF"/>
          <w:sz w:val="28"/>
          <w:szCs w:val="28"/>
        </w:rPr>
        <w:t>Главное управление МЧС России по Республике Башкортостан</w:t>
      </w:r>
    </w:p>
    <w:p w:rsidR="007F03A8" w:rsidRDefault="00972FE6" w:rsidP="00C55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иротехника"/>
          </v:shape>
        </w:pict>
      </w:r>
    </w:p>
    <w:p w:rsidR="007F03A8" w:rsidRDefault="007F03A8" w:rsidP="00C558D2">
      <w:pPr>
        <w:rPr>
          <w:rFonts w:ascii="Times New Roman" w:hAnsi="Times New Roman" w:cs="Times New Roman"/>
          <w:b/>
          <w:bCs/>
          <w:sz w:val="24"/>
          <w:szCs w:val="24"/>
        </w:rPr>
        <w:sectPr w:rsidR="007F03A8" w:rsidSect="00372D5B">
          <w:pgSz w:w="11906" w:h="16838"/>
          <w:pgMar w:top="567" w:right="707" w:bottom="567" w:left="993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7F03A8" w:rsidRPr="00184B13" w:rsidRDefault="007F03A8" w:rsidP="0063181F">
      <w:pPr>
        <w:shd w:val="clear" w:color="auto" w:fill="D99594"/>
        <w:ind w:right="1630"/>
        <w:rPr>
          <w:rFonts w:ascii="Times New Roman" w:hAnsi="Times New Roman" w:cs="Times New Roman"/>
          <w:b/>
          <w:bCs/>
          <w:sz w:val="28"/>
          <w:szCs w:val="28"/>
        </w:rPr>
      </w:pPr>
      <w:r w:rsidRPr="00184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Покупка пиротехники:</w:t>
      </w:r>
    </w:p>
    <w:p w:rsidR="007F03A8" w:rsidRDefault="00972FE6" w:rsidP="00C558D2">
      <w:pPr>
        <w:pStyle w:val="a5"/>
        <w:rPr>
          <w:rFonts w:ascii="Times New Roman" w:hAnsi="Times New Roman" w:cs="Times New Roman"/>
          <w:i/>
          <w:iCs/>
        </w:rPr>
      </w:pPr>
      <w:r>
        <w:rPr>
          <w:noProof/>
        </w:rPr>
        <w:pict>
          <v:roundrect id="_x0000_s1026" style="position:absolute;left:0;text-align:left;margin-left:244.95pt;margin-top:11.85pt;width:269.1pt;height:315pt;z-index:2516582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Выполнять любые действия, не предусмотренные инструкцией по применению;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Запускать при сильном ветре, ближе 30 метров от строений, деревьев,</w:t>
                  </w:r>
                  <w:r w:rsidR="00972FE6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л</w:t>
                  </w: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егковоспламеняющихся предметов;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Применять изделия, если они сломались или у них истек срок годности;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Разбирать их;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Запускать с рук;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Запускать с балконов, лоджий, направлять фейерверки на людей, животных и строения;</w:t>
                  </w:r>
                </w:p>
                <w:p w:rsidR="007F03A8" w:rsidRPr="000D74C4" w:rsidRDefault="007F03A8" w:rsidP="004E4D1D">
                  <w:pPr>
                    <w:pStyle w:val="a5"/>
                    <w:numPr>
                      <w:ilvl w:val="0"/>
                      <w:numId w:val="3"/>
                    </w:numPr>
                    <w:ind w:left="142" w:hanging="142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0D74C4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Носить петарды во внутренних карманах.</w:t>
                  </w:r>
                </w:p>
                <w:p w:rsidR="007F03A8" w:rsidRPr="004E4D1D" w:rsidRDefault="007F03A8" w:rsidP="004E4D1D"/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-25.05pt;margin-top:2.85pt;width:264.75pt;height:170.25pt;z-index:25165721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7">
              <w:txbxContent>
                <w:p w:rsidR="007F03A8" w:rsidRPr="000D74C4" w:rsidRDefault="007F03A8" w:rsidP="00A02F6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0D74C4"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Покупайте пиротехнические изделия только в специализированных магазинах;</w:t>
                  </w:r>
                </w:p>
                <w:p w:rsidR="007F03A8" w:rsidRPr="000D74C4" w:rsidRDefault="007F03A8" w:rsidP="00A02F6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  <w:r w:rsidRPr="000D74C4"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Фейерверки должны быть с защитными колпачками, которые закрывают фитиль от случайного возгорания, и с наконечниками, чтобы надежно закрепить их в земле перед запуском;</w:t>
                  </w:r>
                </w:p>
                <w:p w:rsidR="007F03A8" w:rsidRPr="000D74C4" w:rsidRDefault="007F03A8" w:rsidP="00A02F6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D74C4"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  <w:t>Следите, чтобы упаковка изделия не была мятой, инструкция написана на грамотном русском языке, чтобы изделие не имело истекшего срока годности</w:t>
                  </w:r>
                </w:p>
              </w:txbxContent>
            </v:textbox>
          </v:roundrect>
        </w:pict>
      </w:r>
    </w:p>
    <w:p w:rsidR="007F03A8" w:rsidRDefault="007F03A8" w:rsidP="00C558D2">
      <w:pPr>
        <w:pStyle w:val="a5"/>
        <w:rPr>
          <w:rFonts w:ascii="Times New Roman" w:hAnsi="Times New Roman" w:cs="Times New Roman"/>
          <w:i/>
          <w:iCs/>
        </w:rPr>
      </w:pPr>
    </w:p>
    <w:p w:rsidR="007F03A8" w:rsidRDefault="007F03A8" w:rsidP="00C558D2">
      <w:pPr>
        <w:pStyle w:val="a5"/>
        <w:rPr>
          <w:rFonts w:ascii="Times New Roman" w:hAnsi="Times New Roman" w:cs="Times New Roman"/>
          <w:i/>
          <w:iCs/>
        </w:rPr>
      </w:pPr>
    </w:p>
    <w:p w:rsidR="007F03A8" w:rsidRDefault="007F03A8" w:rsidP="00C558D2">
      <w:pPr>
        <w:pStyle w:val="a5"/>
        <w:rPr>
          <w:rFonts w:ascii="Times New Roman" w:hAnsi="Times New Roman" w:cs="Times New Roman"/>
          <w:i/>
          <w:iCs/>
        </w:rPr>
      </w:pPr>
    </w:p>
    <w:p w:rsidR="007F03A8" w:rsidRDefault="007F03A8" w:rsidP="00C558D2">
      <w:pPr>
        <w:pStyle w:val="a5"/>
        <w:rPr>
          <w:rFonts w:ascii="Times New Roman" w:hAnsi="Times New Roman" w:cs="Times New Roman"/>
          <w:i/>
          <w:iCs/>
        </w:rPr>
      </w:pPr>
    </w:p>
    <w:p w:rsidR="007F03A8" w:rsidRDefault="007F03A8" w:rsidP="00C558D2">
      <w:pPr>
        <w:pStyle w:val="a5"/>
        <w:rPr>
          <w:rFonts w:ascii="Times New Roman" w:hAnsi="Times New Roman" w:cs="Times New Roman"/>
          <w:i/>
          <w:iCs/>
        </w:rPr>
      </w:pPr>
    </w:p>
    <w:p w:rsidR="007F03A8" w:rsidRDefault="007F03A8" w:rsidP="004E4D1D">
      <w:pPr>
        <w:pStyle w:val="a5"/>
        <w:ind w:left="0"/>
        <w:rPr>
          <w:rFonts w:ascii="Times New Roman" w:hAnsi="Times New Roman" w:cs="Times New Roman"/>
          <w:i/>
          <w:iCs/>
        </w:rPr>
      </w:pPr>
    </w:p>
    <w:p w:rsidR="007F03A8" w:rsidRPr="00184B13" w:rsidRDefault="007F03A8" w:rsidP="004E4D1D">
      <w:pPr>
        <w:pStyle w:val="a5"/>
        <w:ind w:left="0"/>
        <w:rPr>
          <w:rFonts w:ascii="Times New Roman" w:hAnsi="Times New Roman" w:cs="Times New Roman"/>
          <w:i/>
          <w:iCs/>
        </w:rPr>
      </w:pPr>
    </w:p>
    <w:p w:rsidR="007F03A8" w:rsidRPr="004E4D1D" w:rsidRDefault="00972FE6" w:rsidP="004E4D1D">
      <w:pPr>
        <w:pStyle w:val="a5"/>
        <w:ind w:left="0" w:hanging="142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акат.jpg" style="width:240pt;height:126pt;visibility:visible">
            <v:imagedata r:id="rId7" o:title=""/>
          </v:shape>
        </w:pict>
      </w:r>
    </w:p>
    <w:p w:rsidR="007F03A8" w:rsidRPr="00184B13" w:rsidRDefault="007F03A8" w:rsidP="00375236">
      <w:pPr>
        <w:pStyle w:val="a5"/>
        <w:shd w:val="clear" w:color="auto" w:fill="C2D69B"/>
        <w:ind w:left="-142"/>
        <w:rPr>
          <w:rFonts w:ascii="Times New Roman" w:hAnsi="Times New Roman" w:cs="Times New Roman"/>
          <w:b/>
          <w:bCs/>
          <w:sz w:val="26"/>
          <w:szCs w:val="26"/>
        </w:rPr>
      </w:pPr>
      <w:r w:rsidRPr="00184B1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 использовании пиротехнических изделий запрещается:</w:t>
      </w: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Default="007F03A8" w:rsidP="00570BA3">
      <w:pPr>
        <w:rPr>
          <w:rFonts w:ascii="Times New Roman" w:hAnsi="Times New Roman" w:cs="Times New Roman"/>
          <w:i/>
          <w:iCs/>
        </w:rPr>
      </w:pPr>
    </w:p>
    <w:p w:rsidR="007F03A8" w:rsidRPr="00803A21" w:rsidRDefault="007F03A8" w:rsidP="00570BA3">
      <w:pPr>
        <w:rPr>
          <w:rFonts w:ascii="Times New Roman" w:hAnsi="Times New Roman" w:cs="Times New Roman"/>
          <w:i/>
          <w:iCs/>
        </w:rPr>
        <w:sectPr w:rsidR="007F03A8" w:rsidRPr="00803A21" w:rsidSect="0063181F">
          <w:type w:val="continuous"/>
          <w:pgSz w:w="11906" w:h="16838"/>
          <w:pgMar w:top="426" w:right="850" w:bottom="426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num="2" w:space="282"/>
          <w:docGrid w:linePitch="360"/>
        </w:sectPr>
      </w:pPr>
    </w:p>
    <w:p w:rsidR="007F03A8" w:rsidRPr="00972FE6" w:rsidRDefault="007F03A8" w:rsidP="00A02F6D">
      <w:pPr>
        <w:pStyle w:val="a5"/>
        <w:shd w:val="clear" w:color="auto" w:fill="FBD4B4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972FE6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Основные правила запуска пиротехнических изделий:</w:t>
      </w:r>
    </w:p>
    <w:p w:rsidR="007F03A8" w:rsidRPr="000D74C4" w:rsidRDefault="007F03A8" w:rsidP="004E4D1D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0D74C4">
        <w:rPr>
          <w:rFonts w:ascii="Arial" w:hAnsi="Arial" w:cs="Arial"/>
          <w:sz w:val="28"/>
          <w:szCs w:val="28"/>
        </w:rPr>
        <w:t>Обязательно ознакомьтесь с инструкцией по применению изделия: что зажигать и куда направлять – это нужно знать заранее, а не выяснять методом проб и ошибок;</w:t>
      </w:r>
    </w:p>
    <w:p w:rsidR="007F03A8" w:rsidRPr="000D74C4" w:rsidRDefault="007F03A8" w:rsidP="004E4D1D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0D74C4">
        <w:rPr>
          <w:rFonts w:ascii="Arial" w:hAnsi="Arial" w:cs="Arial"/>
          <w:sz w:val="28"/>
          <w:szCs w:val="28"/>
        </w:rPr>
        <w:t xml:space="preserve">Выберите площадку для запуска фейерверков. Она должна быть расположена на расстоянии не менее 30 метров от жилых домов, над ней не должно быть деревьев, линий электропередач и других препятствий, попав в которые фейерверк может изменить направление. </w:t>
      </w:r>
      <w:r w:rsidR="00972FE6">
        <w:rPr>
          <w:rFonts w:ascii="Arial" w:hAnsi="Arial" w:cs="Arial"/>
          <w:sz w:val="28"/>
          <w:szCs w:val="28"/>
        </w:rPr>
        <w:t xml:space="preserve">                     Поблизости </w:t>
      </w:r>
      <w:r w:rsidRPr="000D74C4">
        <w:rPr>
          <w:rFonts w:ascii="Arial" w:hAnsi="Arial" w:cs="Arial"/>
          <w:sz w:val="28"/>
          <w:szCs w:val="28"/>
        </w:rPr>
        <w:t>не должно быть легковоспламеняющихся предметов.</w:t>
      </w:r>
    </w:p>
    <w:p w:rsidR="007F03A8" w:rsidRPr="000D74C4" w:rsidRDefault="007F03A8" w:rsidP="004E4D1D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0D74C4">
        <w:rPr>
          <w:rFonts w:ascii="Arial" w:hAnsi="Arial" w:cs="Arial"/>
          <w:sz w:val="28"/>
          <w:szCs w:val="28"/>
        </w:rPr>
        <w:t>Располагайтесь от зрителей на максимально безопасном расстоянии, которое указано на упаковке фейерверка.</w:t>
      </w:r>
    </w:p>
    <w:p w:rsidR="007F03A8" w:rsidRPr="000D74C4" w:rsidRDefault="007F03A8" w:rsidP="004E4D1D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0D74C4">
        <w:rPr>
          <w:rFonts w:ascii="Arial" w:hAnsi="Arial" w:cs="Arial"/>
          <w:sz w:val="28"/>
          <w:szCs w:val="28"/>
        </w:rPr>
        <w:t>При запуске изделия следите, чтобы поблизости не было груд</w:t>
      </w:r>
      <w:r>
        <w:rPr>
          <w:rFonts w:ascii="Arial" w:hAnsi="Arial" w:cs="Arial"/>
          <w:sz w:val="28"/>
          <w:szCs w:val="28"/>
        </w:rPr>
        <w:t>ных детей и домашних животных.</w:t>
      </w:r>
    </w:p>
    <w:p w:rsidR="007F03A8" w:rsidRPr="000D74C4" w:rsidRDefault="007F03A8" w:rsidP="004E4D1D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0D74C4">
        <w:rPr>
          <w:rFonts w:ascii="Arial" w:hAnsi="Arial" w:cs="Arial"/>
          <w:sz w:val="28"/>
          <w:szCs w:val="28"/>
        </w:rPr>
        <w:t>Надежно установите изделие на грунт – оно не должно шататься.</w:t>
      </w:r>
    </w:p>
    <w:p w:rsidR="007F03A8" w:rsidRPr="000D74C4" w:rsidRDefault="007F03A8" w:rsidP="000D74C4">
      <w:pPr>
        <w:pStyle w:val="a5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28"/>
          <w:szCs w:val="28"/>
        </w:rPr>
        <w:sectPr w:rsidR="007F03A8" w:rsidRPr="000D74C4" w:rsidSect="00372D5B">
          <w:type w:val="continuous"/>
          <w:pgSz w:w="11906" w:h="16838"/>
          <w:pgMar w:top="567" w:right="850" w:bottom="567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  <w:r w:rsidRPr="000D74C4">
        <w:rPr>
          <w:rFonts w:ascii="Arial" w:hAnsi="Arial" w:cs="Arial"/>
          <w:sz w:val="28"/>
          <w:szCs w:val="28"/>
        </w:rPr>
        <w:t>Не запускайте изделия при сильном ветре. Если пиротехника не сработала, подождите 3-5 минут. Один человек должен осторожно подойти</w:t>
      </w:r>
      <w:bookmarkStart w:id="0" w:name="_GoBack"/>
      <w:bookmarkEnd w:id="0"/>
      <w:r w:rsidRPr="000D74C4">
        <w:rPr>
          <w:rFonts w:ascii="Arial" w:hAnsi="Arial" w:cs="Arial"/>
          <w:sz w:val="28"/>
          <w:szCs w:val="28"/>
        </w:rPr>
        <w:t xml:space="preserve"> и, не наклоняясь над ним переложить его в в</w:t>
      </w:r>
      <w:r>
        <w:rPr>
          <w:rFonts w:ascii="Arial" w:hAnsi="Arial" w:cs="Arial"/>
          <w:sz w:val="28"/>
          <w:szCs w:val="28"/>
        </w:rPr>
        <w:t>едро с водой.</w:t>
      </w:r>
    </w:p>
    <w:p w:rsidR="007F03A8" w:rsidRPr="00184B13" w:rsidRDefault="007F03A8" w:rsidP="000D74C4"/>
    <w:sectPr w:rsidR="007F03A8" w:rsidRPr="00184B13" w:rsidSect="00C558D2">
      <w:type w:val="continuous"/>
      <w:pgSz w:w="11906" w:h="16838"/>
      <w:pgMar w:top="567" w:right="850" w:bottom="567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8A9"/>
    <w:multiLevelType w:val="hybridMultilevel"/>
    <w:tmpl w:val="136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26C80"/>
    <w:multiLevelType w:val="hybridMultilevel"/>
    <w:tmpl w:val="4FAAB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387A2C"/>
    <w:multiLevelType w:val="hybridMultilevel"/>
    <w:tmpl w:val="7174D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34C76B59"/>
    <w:multiLevelType w:val="hybridMultilevel"/>
    <w:tmpl w:val="E4F647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67C96665"/>
    <w:multiLevelType w:val="hybridMultilevel"/>
    <w:tmpl w:val="E572EFE8"/>
    <w:lvl w:ilvl="0" w:tplc="649A049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91"/>
    <w:rsid w:val="000775CB"/>
    <w:rsid w:val="000D74C4"/>
    <w:rsid w:val="00131B83"/>
    <w:rsid w:val="00184B13"/>
    <w:rsid w:val="002045C5"/>
    <w:rsid w:val="002E719A"/>
    <w:rsid w:val="002F0D20"/>
    <w:rsid w:val="002F782C"/>
    <w:rsid w:val="003432C7"/>
    <w:rsid w:val="00372D5B"/>
    <w:rsid w:val="00375236"/>
    <w:rsid w:val="0044602C"/>
    <w:rsid w:val="00494C13"/>
    <w:rsid w:val="004A4252"/>
    <w:rsid w:val="004E4D1D"/>
    <w:rsid w:val="00570BA3"/>
    <w:rsid w:val="00612467"/>
    <w:rsid w:val="0063181F"/>
    <w:rsid w:val="0075561D"/>
    <w:rsid w:val="007E4AF1"/>
    <w:rsid w:val="007F03A8"/>
    <w:rsid w:val="007F2811"/>
    <w:rsid w:val="00803A21"/>
    <w:rsid w:val="00911FEA"/>
    <w:rsid w:val="00972FE6"/>
    <w:rsid w:val="00A02F6D"/>
    <w:rsid w:val="00A1689D"/>
    <w:rsid w:val="00A36377"/>
    <w:rsid w:val="00B333CA"/>
    <w:rsid w:val="00B3650E"/>
    <w:rsid w:val="00BC5091"/>
    <w:rsid w:val="00C558D2"/>
    <w:rsid w:val="00D27DC9"/>
    <w:rsid w:val="00E033BA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9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091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C509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558D2"/>
    <w:pPr>
      <w:ind w:left="720"/>
    </w:pPr>
  </w:style>
  <w:style w:type="table" w:styleId="a6">
    <w:name w:val="Table Grid"/>
    <w:basedOn w:val="a1"/>
    <w:uiPriority w:val="99"/>
    <w:rsid w:val="00372D5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0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3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970</Characters>
  <Application>Microsoft Office Word</Application>
  <DocSecurity>0</DocSecurity>
  <Lines>8</Lines>
  <Paragraphs>2</Paragraphs>
  <ScaleCrop>false</ScaleCrop>
  <Company>Управление по ЧС при Правительстве РБ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Бурханов Марат Наильевич</cp:lastModifiedBy>
  <cp:revision>10</cp:revision>
  <cp:lastPrinted>2016-12-27T10:05:00Z</cp:lastPrinted>
  <dcterms:created xsi:type="dcterms:W3CDTF">2013-11-14T03:16:00Z</dcterms:created>
  <dcterms:modified xsi:type="dcterms:W3CDTF">2019-12-04T07:44:00Z</dcterms:modified>
</cp:coreProperties>
</file>